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F0D35" w:rsidRPr="00DF0D35" w:rsidRDefault="00DF0D35" w:rsidP="00DF0D35">
      <w:pPr>
        <w:pStyle w:val="1"/>
        <w:rPr>
          <w:lang w:val="en-US"/>
        </w:rPr>
      </w:pPr>
      <w:r>
        <w:t>Лабораторная работа №</w:t>
      </w:r>
      <w:r>
        <w:rPr>
          <w:lang w:val="ru-RU"/>
        </w:rPr>
        <w:t>5</w:t>
      </w:r>
    </w:p>
    <w:p w:rsidR="00DF0D35" w:rsidRPr="00DF0D35" w:rsidRDefault="00DF0D35" w:rsidP="00DF0D35">
      <w:pPr>
        <w:pStyle w:val="1"/>
        <w:spacing w:line="240" w:lineRule="auto"/>
        <w:rPr>
          <w:sz w:val="28"/>
          <w:szCs w:val="28"/>
          <w:lang w:val="ru-RU"/>
        </w:rPr>
      </w:pPr>
      <w:r w:rsidRPr="00DF0D35">
        <w:rPr>
          <w:sz w:val="28"/>
          <w:szCs w:val="28"/>
          <w:lang w:val="ru-RU"/>
        </w:rPr>
        <w:t xml:space="preserve">Сравнение векторной и растровой графики на примере работы в </w:t>
      </w:r>
      <w:r w:rsidRPr="00DF0D35">
        <w:rPr>
          <w:sz w:val="28"/>
          <w:szCs w:val="28"/>
          <w:lang w:val="en-US"/>
        </w:rPr>
        <w:t>Adobe</w:t>
      </w:r>
      <w:r w:rsidRPr="00DF0D35">
        <w:rPr>
          <w:sz w:val="28"/>
          <w:szCs w:val="28"/>
          <w:lang w:val="ru-RU"/>
        </w:rPr>
        <w:t xml:space="preserve"> </w:t>
      </w:r>
      <w:r w:rsidRPr="00DF0D35">
        <w:rPr>
          <w:sz w:val="28"/>
          <w:szCs w:val="28"/>
          <w:lang w:val="en-US"/>
        </w:rPr>
        <w:t>Photoshop</w:t>
      </w:r>
      <w:r w:rsidRPr="00DF0D35">
        <w:rPr>
          <w:sz w:val="28"/>
          <w:szCs w:val="28"/>
          <w:lang w:val="ru-RU"/>
        </w:rPr>
        <w:t xml:space="preserve"> и </w:t>
      </w:r>
      <w:r w:rsidRPr="00DF0D35">
        <w:rPr>
          <w:sz w:val="28"/>
          <w:szCs w:val="28"/>
          <w:lang w:val="en-US"/>
        </w:rPr>
        <w:t>Adobe</w:t>
      </w:r>
      <w:r w:rsidRPr="00DF0D35">
        <w:rPr>
          <w:sz w:val="28"/>
          <w:szCs w:val="28"/>
          <w:lang w:val="ru-RU"/>
        </w:rPr>
        <w:t xml:space="preserve"> </w:t>
      </w:r>
      <w:r w:rsidRPr="00DF0D35">
        <w:rPr>
          <w:sz w:val="28"/>
          <w:szCs w:val="28"/>
          <w:lang w:val="en-US"/>
        </w:rPr>
        <w:t>Illustrator</w:t>
      </w:r>
    </w:p>
    <w:p w:rsidR="00DF0D35" w:rsidRDefault="00DF0D35"/>
    <w:p w:rsidR="002E3ED8" w:rsidRPr="002E3ED8" w:rsidRDefault="002E3ED8" w:rsidP="002629D0">
      <w:pPr>
        <w:pStyle w:val="a3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E3ED8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1</w:t>
      </w:r>
    </w:p>
    <w:p w:rsidR="00DF0D35" w:rsidRDefault="00DF0D35" w:rsidP="002629D0">
      <w:pPr>
        <w:pStyle w:val="a3"/>
        <w:ind w:left="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обоих графических редакторах с</w:t>
      </w:r>
      <w:r w:rsidRPr="00DF0D35">
        <w:rPr>
          <w:rFonts w:ascii="Times New Roman" w:hAnsi="Times New Roman" w:cs="Times New Roman"/>
          <w:sz w:val="28"/>
          <w:szCs w:val="28"/>
          <w:lang w:val="ru-RU"/>
        </w:rPr>
        <w:t>оздать документ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размером</w:t>
      </w:r>
      <w:r w:rsidRPr="00DF0D35">
        <w:rPr>
          <w:rFonts w:ascii="Times New Roman" w:hAnsi="Times New Roman" w:cs="Times New Roman"/>
          <w:sz w:val="28"/>
          <w:szCs w:val="28"/>
          <w:lang w:val="ru-RU"/>
        </w:rPr>
        <w:t xml:space="preserve"> 1000х1000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с </w:t>
      </w:r>
      <w:r w:rsidRPr="00DF0D35">
        <w:rPr>
          <w:rFonts w:ascii="Times New Roman" w:hAnsi="Times New Roman" w:cs="Times New Roman"/>
          <w:sz w:val="28"/>
          <w:szCs w:val="28"/>
          <w:lang w:val="ru-RU"/>
        </w:rPr>
        <w:t xml:space="preserve">одинаковым цветовым режимом </w:t>
      </w:r>
      <w:r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Pr="00DF0D35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2629D0" w:rsidRDefault="00DF0D35" w:rsidP="002629D0">
      <w:pPr>
        <w:pStyle w:val="a3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F0D3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5628A1E" wp14:editId="01C3ED7C">
            <wp:extent cx="2122311" cy="4211565"/>
            <wp:effectExtent l="0" t="0" r="0" b="5080"/>
            <wp:docPr id="1877476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4764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33119" cy="423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     </w:t>
      </w:r>
      <w:r w:rsidRPr="00DF0D3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3DDAB52" wp14:editId="4604B22A">
            <wp:extent cx="2122012" cy="4210971"/>
            <wp:effectExtent l="0" t="0" r="0" b="0"/>
            <wp:docPr id="1965335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3352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54655" cy="427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35" w:rsidRPr="00463AE1" w:rsidRDefault="00463AE1" w:rsidP="002629D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</w:t>
      </w:r>
      <w:r w:rsidRPr="00463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463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463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с помощью инструмента ПРЯМОУГОЛЬНИК с</w:t>
      </w:r>
      <w:r w:rsidR="00DF0D35" w:rsidRPr="00DF0D35">
        <w:rPr>
          <w:rFonts w:ascii="Times New Roman" w:hAnsi="Times New Roman" w:cs="Times New Roman"/>
          <w:sz w:val="28"/>
          <w:szCs w:val="28"/>
          <w:lang w:val="ru-RU"/>
        </w:rPr>
        <w:t xml:space="preserve">оздать квадрат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размером </w:t>
      </w:r>
      <w:r w:rsidR="00DF0D35" w:rsidRPr="00DF0D35">
        <w:rPr>
          <w:rFonts w:ascii="Times New Roman" w:hAnsi="Times New Roman" w:cs="Times New Roman"/>
          <w:sz w:val="28"/>
          <w:szCs w:val="28"/>
          <w:lang w:val="ru-RU"/>
        </w:rPr>
        <w:t>750х750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DF0D35" w:rsidRPr="00DF0D35">
        <w:rPr>
          <w:rFonts w:ascii="Times New Roman" w:hAnsi="Times New Roman" w:cs="Times New Roman"/>
          <w:sz w:val="28"/>
          <w:szCs w:val="28"/>
          <w:lang w:val="ru-RU"/>
        </w:rPr>
        <w:t>толщин</w:t>
      </w:r>
      <w:r>
        <w:rPr>
          <w:rFonts w:ascii="Times New Roman" w:hAnsi="Times New Roman" w:cs="Times New Roman"/>
          <w:sz w:val="28"/>
          <w:szCs w:val="28"/>
          <w:lang w:val="ru-RU"/>
        </w:rPr>
        <w:t>ой</w:t>
      </w:r>
      <w:r w:rsidR="00DF0D35" w:rsidRPr="00DF0D35">
        <w:rPr>
          <w:rFonts w:ascii="Times New Roman" w:hAnsi="Times New Roman" w:cs="Times New Roman"/>
          <w:sz w:val="28"/>
          <w:szCs w:val="28"/>
          <w:lang w:val="ru-RU"/>
        </w:rPr>
        <w:t xml:space="preserve"> абриса 1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pt</w:t>
      </w:r>
      <w:proofErr w:type="spellEnd"/>
      <w:r w:rsidR="002629D0" w:rsidRPr="002629D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DF0D35" w:rsidRPr="00DF0D35">
        <w:rPr>
          <w:rFonts w:ascii="Times New Roman" w:hAnsi="Times New Roman" w:cs="Times New Roman"/>
          <w:sz w:val="28"/>
          <w:szCs w:val="28"/>
          <w:lang w:val="ru-RU"/>
        </w:rPr>
        <w:t>Разместить по центру документа</w:t>
      </w:r>
      <w:r w:rsidR="002629D0" w:rsidRPr="002629D0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DF0D35" w:rsidRPr="00DF0D35">
        <w:rPr>
          <w:rFonts w:ascii="Times New Roman" w:hAnsi="Times New Roman" w:cs="Times New Roman"/>
          <w:sz w:val="28"/>
          <w:szCs w:val="28"/>
          <w:lang w:val="ru-RU"/>
        </w:rPr>
        <w:t>Проанализировать, какие функциональные элементы есть у фигуры</w:t>
      </w:r>
      <w:r w:rsidR="002629D0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2629D0" w:rsidRPr="002629D0" w:rsidRDefault="002629D0" w:rsidP="002629D0">
      <w:pPr>
        <w:ind w:hanging="142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629D0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EF7E406" wp14:editId="6D07B953">
            <wp:extent cx="4817170" cy="2799645"/>
            <wp:effectExtent l="0" t="0" r="0" b="0"/>
            <wp:docPr id="139830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3056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2806" cy="2820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35" w:rsidRPr="002629D0" w:rsidRDefault="00DF0D35" w:rsidP="00DF0D35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F0D3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Сохранить в </w:t>
      </w:r>
      <w:r w:rsidR="002629D0">
        <w:rPr>
          <w:rFonts w:ascii="Times New Roman" w:hAnsi="Times New Roman" w:cs="Times New Roman"/>
          <w:sz w:val="28"/>
          <w:szCs w:val="28"/>
          <w:lang w:val="ru-RU"/>
        </w:rPr>
        <w:t xml:space="preserve">форматах </w:t>
      </w:r>
      <w:r w:rsidR="002629D0" w:rsidRPr="002629D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629D0">
        <w:rPr>
          <w:rFonts w:ascii="Times New Roman" w:hAnsi="Times New Roman" w:cs="Times New Roman"/>
          <w:sz w:val="28"/>
          <w:szCs w:val="28"/>
          <w:lang w:val="en-US"/>
        </w:rPr>
        <w:t>AI</w:t>
      </w:r>
      <w:r w:rsidR="002629D0" w:rsidRPr="00DF0D3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F0D35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2629D0" w:rsidRPr="002629D0">
        <w:rPr>
          <w:rFonts w:ascii="Times New Roman" w:hAnsi="Times New Roman" w:cs="Times New Roman"/>
          <w:sz w:val="28"/>
          <w:szCs w:val="28"/>
          <w:lang w:val="ru-RU"/>
        </w:rPr>
        <w:t xml:space="preserve"> .</w:t>
      </w:r>
      <w:r w:rsidR="002629D0"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="004A734E">
        <w:rPr>
          <w:rFonts w:ascii="Times New Roman" w:hAnsi="Times New Roman" w:cs="Times New Roman"/>
          <w:sz w:val="28"/>
          <w:szCs w:val="28"/>
          <w:lang w:val="ru-RU"/>
        </w:rPr>
        <w:t xml:space="preserve"> без прозрачности</w:t>
      </w:r>
    </w:p>
    <w:p w:rsidR="00DF0D35" w:rsidRPr="00DF0D35" w:rsidRDefault="00DF0D35" w:rsidP="00DF0D35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F0D35">
        <w:rPr>
          <w:rFonts w:ascii="Times New Roman" w:hAnsi="Times New Roman" w:cs="Times New Roman"/>
          <w:sz w:val="28"/>
          <w:szCs w:val="28"/>
          <w:lang w:val="ru-RU"/>
        </w:rPr>
        <w:t> </w:t>
      </w:r>
    </w:p>
    <w:p w:rsidR="00463AE1" w:rsidRPr="00F919F8" w:rsidRDefault="00463AE1" w:rsidP="00921BC1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463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Photoshope</w:t>
      </w:r>
      <w:proofErr w:type="spellEnd"/>
      <w:r w:rsidRPr="00463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инструмента </w:t>
      </w:r>
      <w:r w:rsidR="00921BC1">
        <w:rPr>
          <w:rFonts w:ascii="Times New Roman" w:hAnsi="Times New Roman" w:cs="Times New Roman"/>
          <w:sz w:val="28"/>
          <w:szCs w:val="28"/>
          <w:lang w:val="ru-RU"/>
        </w:rPr>
        <w:t>ПРЯМОУГОЛЬНАЯ ОБЛАСТЬ на отдельном слое</w:t>
      </w:r>
      <w:r w:rsidR="007235D5" w:rsidRPr="007235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35D5">
        <w:rPr>
          <w:rFonts w:ascii="Times New Roman" w:hAnsi="Times New Roman" w:cs="Times New Roman"/>
          <w:sz w:val="28"/>
          <w:szCs w:val="28"/>
          <w:lang w:val="ru-RU"/>
        </w:rPr>
        <w:t xml:space="preserve">создайте квадрат размером </w:t>
      </w:r>
      <w:r w:rsidR="007235D5" w:rsidRPr="007235D5">
        <w:rPr>
          <w:rFonts w:ascii="Times New Roman" w:hAnsi="Times New Roman" w:cs="Times New Roman"/>
          <w:sz w:val="28"/>
          <w:szCs w:val="28"/>
          <w:lang w:val="ru-RU"/>
        </w:rPr>
        <w:t>750</w:t>
      </w:r>
      <w:r w:rsidR="007235D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7235D5" w:rsidRPr="007235D5">
        <w:rPr>
          <w:rFonts w:ascii="Times New Roman" w:hAnsi="Times New Roman" w:cs="Times New Roman"/>
          <w:sz w:val="28"/>
          <w:szCs w:val="28"/>
          <w:lang w:val="ru-RU"/>
        </w:rPr>
        <w:t xml:space="preserve">750 </w:t>
      </w:r>
      <w:proofErr w:type="spellStart"/>
      <w:r w:rsidR="007235D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="00F919F8" w:rsidRPr="00F919F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F919F8">
        <w:rPr>
          <w:rFonts w:ascii="Times New Roman" w:hAnsi="Times New Roman" w:cs="Times New Roman"/>
          <w:sz w:val="28"/>
          <w:szCs w:val="28"/>
          <w:lang w:val="ru-RU"/>
        </w:rPr>
        <w:t>чтобы установить размер выделяемой области, необходимо выбрать свойство СТИЛЬ – ЗАДАННЫЙ РАЗМЕР)</w:t>
      </w:r>
      <w:r w:rsidR="00F919F8" w:rsidRPr="00F919F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919F8">
        <w:rPr>
          <w:rFonts w:ascii="Times New Roman" w:hAnsi="Times New Roman" w:cs="Times New Roman"/>
          <w:sz w:val="28"/>
          <w:szCs w:val="28"/>
          <w:lang w:val="ru-RU"/>
        </w:rPr>
        <w:t>Разместите выделенную область по центру.</w:t>
      </w:r>
    </w:p>
    <w:p w:rsidR="00F919F8" w:rsidRPr="00F919F8" w:rsidRDefault="00F919F8" w:rsidP="00F919F8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919F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90B7D5E" wp14:editId="5EFC49CF">
            <wp:extent cx="6120765" cy="3592830"/>
            <wp:effectExtent l="0" t="0" r="0" b="0"/>
            <wp:docPr id="1875602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6027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9F8" w:rsidRPr="00F919F8" w:rsidRDefault="00F919F8" w:rsidP="00F919F8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Выполните обводку выделенной области (меню РЕДАКТИРОВАНИЕ – ВЫПОЛНИТЬ ОБВОДКУ).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Ширина – 1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919F8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цвет – черный.</w:t>
      </w:r>
    </w:p>
    <w:p w:rsidR="00463AE1" w:rsidRPr="00F919F8" w:rsidRDefault="00463AE1" w:rsidP="00DF0D35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F919F8" w:rsidRPr="00F919F8" w:rsidRDefault="004A734E" w:rsidP="00F919F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A734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A0E3A96" wp14:editId="2E3294A0">
            <wp:extent cx="2608976" cy="2426546"/>
            <wp:effectExtent l="0" t="0" r="0" b="0"/>
            <wp:docPr id="1071977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9771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23563" cy="244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9F8">
        <w:rPr>
          <w:rFonts w:ascii="Times New Roman" w:hAnsi="Times New Roman" w:cs="Times New Roman"/>
          <w:sz w:val="28"/>
          <w:szCs w:val="28"/>
          <w:lang w:val="ru-RU"/>
        </w:rPr>
        <w:t xml:space="preserve">    </w:t>
      </w:r>
      <w:r w:rsidR="00F919F8" w:rsidRPr="00F919F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A4243DF" wp14:editId="6D370807">
            <wp:extent cx="3196427" cy="2475545"/>
            <wp:effectExtent l="0" t="0" r="4445" b="1270"/>
            <wp:docPr id="20108741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874104" name=""/>
                    <pic:cNvPicPr/>
                  </pic:nvPicPr>
                  <pic:blipFill rotWithShape="1">
                    <a:blip r:embed="rId10"/>
                    <a:srcRect l="6739" t="4447" r="6717" b="11506"/>
                    <a:stretch/>
                  </pic:blipFill>
                  <pic:spPr bwMode="auto">
                    <a:xfrm>
                      <a:off x="0" y="0"/>
                      <a:ext cx="3222023" cy="2495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9F8" w:rsidRPr="004A734E" w:rsidRDefault="00F919F8" w:rsidP="00F919F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919F8" w:rsidRPr="004A734E" w:rsidRDefault="00F919F8" w:rsidP="00F919F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Затем снимите выделение (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F919F8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F919F8">
        <w:rPr>
          <w:rFonts w:ascii="Times New Roman" w:hAnsi="Times New Roman" w:cs="Times New Roman"/>
          <w:sz w:val="28"/>
          <w:szCs w:val="28"/>
          <w:lang w:val="ru-RU"/>
        </w:rPr>
        <w:t xml:space="preserve"> + 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F919F8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:rsidR="00F919F8" w:rsidRPr="004A734E" w:rsidRDefault="004A734E" w:rsidP="004A734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4A734E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50297124" wp14:editId="1A8C4B7E">
            <wp:extent cx="6120765" cy="3592830"/>
            <wp:effectExtent l="0" t="0" r="0" b="0"/>
            <wp:docPr id="1435381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8174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34E" w:rsidRPr="004A734E" w:rsidRDefault="004A734E" w:rsidP="004A734E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F0D35">
        <w:rPr>
          <w:rFonts w:ascii="Times New Roman" w:hAnsi="Times New Roman" w:cs="Times New Roman"/>
          <w:sz w:val="28"/>
          <w:szCs w:val="28"/>
          <w:lang w:val="ru-RU"/>
        </w:rPr>
        <w:t xml:space="preserve">Сохранить в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форматах </w:t>
      </w:r>
      <w:r w:rsidRPr="002629D0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PSD</w:t>
      </w:r>
      <w:r w:rsidRPr="00DF0D35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2629D0">
        <w:rPr>
          <w:rFonts w:ascii="Times New Roman" w:hAnsi="Times New Roman" w:cs="Times New Roman"/>
          <w:sz w:val="28"/>
          <w:szCs w:val="28"/>
          <w:lang w:val="ru-RU"/>
        </w:rPr>
        <w:t xml:space="preserve"> .</w:t>
      </w:r>
      <w:r>
        <w:rPr>
          <w:rFonts w:ascii="Times New Roman" w:hAnsi="Times New Roman" w:cs="Times New Roman"/>
          <w:sz w:val="28"/>
          <w:szCs w:val="28"/>
          <w:lang w:val="en-US"/>
        </w:rPr>
        <w:t>PNG</w:t>
      </w:r>
      <w:r w:rsidRPr="004A734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без прозрачности.</w:t>
      </w:r>
    </w:p>
    <w:p w:rsidR="00F919F8" w:rsidRPr="004A734E" w:rsidRDefault="00F919F8" w:rsidP="00F919F8">
      <w:pPr>
        <w:ind w:firstLine="567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DF0D35" w:rsidRDefault="004A734E" w:rsidP="00DF0D35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Сравнить полученные файлы между собой.</w:t>
      </w:r>
    </w:p>
    <w:p w:rsidR="004A734E" w:rsidRDefault="004A734E" w:rsidP="00DF0D35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2E3ED8" w:rsidRPr="002E3ED8" w:rsidRDefault="002E3ED8" w:rsidP="00DF0D35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E3ED8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2</w:t>
      </w:r>
    </w:p>
    <w:p w:rsidR="00A161DD" w:rsidRPr="00A161DD" w:rsidRDefault="00A161DD" w:rsidP="00DF0D35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Поверните фигуры в обоих редакторах на 45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B0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A161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трансформация доступна просто при выборе объекта, в </w:t>
      </w:r>
      <w:r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A161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необходимо сначала нажать </w:t>
      </w:r>
      <w:r>
        <w:rPr>
          <w:rFonts w:ascii="Times New Roman" w:hAnsi="Times New Roman" w:cs="Times New Roman"/>
          <w:sz w:val="28"/>
          <w:szCs w:val="28"/>
          <w:lang w:val="en-US"/>
        </w:rPr>
        <w:t>Ctrl</w:t>
      </w:r>
      <w:r w:rsidRPr="00A161DD">
        <w:rPr>
          <w:rFonts w:ascii="Times New Roman" w:hAnsi="Times New Roman" w:cs="Times New Roman"/>
          <w:sz w:val="28"/>
          <w:szCs w:val="28"/>
          <w:lang w:val="ru-RU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Cmd</w:t>
      </w:r>
      <w:proofErr w:type="spellEnd"/>
      <w:r w:rsidRPr="00A161DD">
        <w:rPr>
          <w:rFonts w:ascii="Times New Roman" w:hAnsi="Times New Roman" w:cs="Times New Roman"/>
          <w:sz w:val="28"/>
          <w:szCs w:val="28"/>
          <w:lang w:val="ru-RU"/>
        </w:rPr>
        <w:t>+</w:t>
      </w:r>
      <w:r>
        <w:rPr>
          <w:rFonts w:ascii="Times New Roman" w:hAnsi="Times New Roman" w:cs="Times New Roman"/>
          <w:sz w:val="28"/>
          <w:szCs w:val="28"/>
          <w:lang w:val="en-US"/>
        </w:rPr>
        <w:t>T</w:t>
      </w:r>
      <w:r>
        <w:rPr>
          <w:rFonts w:ascii="Times New Roman" w:hAnsi="Times New Roman" w:cs="Times New Roman"/>
          <w:sz w:val="28"/>
          <w:szCs w:val="28"/>
          <w:lang w:val="ru-RU"/>
        </w:rPr>
        <w:t>).</w:t>
      </w:r>
      <w:r w:rsidRPr="00A161D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Сохраните изображения и сравните, как отображаются линии. </w:t>
      </w:r>
    </w:p>
    <w:p w:rsidR="00A161DD" w:rsidRPr="00A161DD" w:rsidRDefault="00A161DD" w:rsidP="00A161D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161D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53F1350" wp14:editId="68920BEF">
            <wp:extent cx="2971738" cy="1690737"/>
            <wp:effectExtent l="0" t="0" r="635" b="0"/>
            <wp:docPr id="16568628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8628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16508" cy="1716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61DD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7803E5A" wp14:editId="7B6A5E0A">
            <wp:extent cx="2909974" cy="1708126"/>
            <wp:effectExtent l="0" t="0" r="0" b="0"/>
            <wp:docPr id="13202289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28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0687" cy="175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35" w:rsidRDefault="00DF0D35" w:rsidP="00A161DD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F0D35">
        <w:rPr>
          <w:rFonts w:ascii="Times New Roman" w:hAnsi="Times New Roman" w:cs="Times New Roman"/>
          <w:sz w:val="28"/>
          <w:szCs w:val="28"/>
          <w:lang w:val="ru-RU"/>
        </w:rPr>
        <w:t>  </w:t>
      </w:r>
    </w:p>
    <w:p w:rsidR="002E3ED8" w:rsidRPr="002E3ED8" w:rsidRDefault="002E3ED8" w:rsidP="002E3ED8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E3ED8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3</w:t>
      </w:r>
    </w:p>
    <w:p w:rsidR="002E3ED8" w:rsidRDefault="002E3ED8" w:rsidP="002E3ED8">
      <w:pPr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создайте фигуру по размеру монтажной области (1000х1000 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2E3ED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>. Выполните градиентную заливку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фигуры.</w:t>
      </w:r>
    </w:p>
    <w:p w:rsidR="002E3ED8" w:rsidRDefault="002E3ED8" w:rsidP="002E3ED8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E3ED8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67CB1DF1" wp14:editId="2E994327">
            <wp:extent cx="4949504" cy="2876556"/>
            <wp:effectExtent l="0" t="0" r="0" b="0"/>
            <wp:docPr id="1239128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12830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1194" cy="288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8" w:rsidRDefault="002E3ED8" w:rsidP="002E3ED8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Photoshop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выполните градиентную заливку слоя. При настройке градиента включите ДИЗЕРИНГ.</w:t>
      </w:r>
    </w:p>
    <w:p w:rsidR="002E3ED8" w:rsidRDefault="002E3ED8" w:rsidP="00E86D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E3ED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4A2606E" wp14:editId="7CE0D6AF">
            <wp:extent cx="4958902" cy="2801763"/>
            <wp:effectExtent l="0" t="0" r="0" b="5080"/>
            <wp:docPr id="1518547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47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9507" cy="281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ED8" w:rsidRPr="002E3ED8" w:rsidRDefault="00E86DA8" w:rsidP="00E86DA8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86DA8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2BEA885" wp14:editId="1CCC626F">
            <wp:extent cx="4988883" cy="2818701"/>
            <wp:effectExtent l="0" t="0" r="2540" b="1270"/>
            <wp:docPr id="1135162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16294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6712" cy="283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D35" w:rsidRPr="00DF0D35" w:rsidRDefault="00DF0D35" w:rsidP="00E86DA8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F0D35" w:rsidRPr="00DF0D35" w:rsidRDefault="00DF0D35" w:rsidP="00DF0D35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DF0D35">
        <w:rPr>
          <w:rFonts w:ascii="Times New Roman" w:hAnsi="Times New Roman" w:cs="Times New Roman"/>
          <w:sz w:val="28"/>
          <w:szCs w:val="28"/>
          <w:lang w:val="ru-RU"/>
        </w:rPr>
        <w:lastRenderedPageBreak/>
        <w:t>Сравнит</w:t>
      </w:r>
      <w:r w:rsidR="00E86DA8">
        <w:rPr>
          <w:rFonts w:ascii="Times New Roman" w:hAnsi="Times New Roman" w:cs="Times New Roman"/>
          <w:sz w:val="28"/>
          <w:szCs w:val="28"/>
          <w:lang w:val="ru-RU"/>
        </w:rPr>
        <w:t>е</w:t>
      </w:r>
      <w:r w:rsidRPr="00DF0D35">
        <w:rPr>
          <w:rFonts w:ascii="Times New Roman" w:hAnsi="Times New Roman" w:cs="Times New Roman"/>
          <w:sz w:val="28"/>
          <w:szCs w:val="28"/>
          <w:lang w:val="ru-RU"/>
        </w:rPr>
        <w:t xml:space="preserve"> передачу градиентов в растровой и векторной графике</w:t>
      </w:r>
    </w:p>
    <w:p w:rsidR="00DF0D35" w:rsidRDefault="00DF0D35" w:rsidP="00DF0D35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E86DA8" w:rsidRPr="00E86DA8" w:rsidRDefault="00E86DA8" w:rsidP="00E86DA8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86DA8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4</w:t>
      </w:r>
    </w:p>
    <w:p w:rsidR="00F86522" w:rsidRDefault="00F86522" w:rsidP="00F86522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463AE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Photoshop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инструмента </w:t>
      </w:r>
      <w:r>
        <w:rPr>
          <w:rFonts w:ascii="Times New Roman" w:hAnsi="Times New Roman" w:cs="Times New Roman"/>
          <w:sz w:val="28"/>
          <w:szCs w:val="28"/>
          <w:lang w:val="ru-RU"/>
        </w:rPr>
        <w:t>ОВАЛЬНАЯ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ОБЛАСТЬ на отдельном слое</w:t>
      </w:r>
      <w:r w:rsidRPr="007235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создайте </w:t>
      </w:r>
      <w:r>
        <w:rPr>
          <w:rFonts w:ascii="Times New Roman" w:hAnsi="Times New Roman" w:cs="Times New Roman"/>
          <w:sz w:val="28"/>
          <w:szCs w:val="28"/>
          <w:lang w:val="ru-RU"/>
        </w:rPr>
        <w:t>два круга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размером </w:t>
      </w:r>
      <w:r>
        <w:rPr>
          <w:rFonts w:ascii="Times New Roman" w:hAnsi="Times New Roman" w:cs="Times New Roman"/>
          <w:sz w:val="28"/>
          <w:szCs w:val="28"/>
          <w:lang w:val="ru-RU"/>
        </w:rPr>
        <w:t>400х400</w:t>
      </w:r>
      <w:r w:rsidRPr="007235D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919F8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чтобы установить размер выделяемой области, необходимо выбрать свойство СТИЛЬ – ЗАДАННЫЙ РАЗМЕР)</w:t>
      </w:r>
      <w:r w:rsidRPr="00F919F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Один круг создайте при включенном параметре СГЛАЖИВАНИЕ, второй – при выключенном. Залейте цветом обе фигуры и сравните их отображение.</w:t>
      </w:r>
    </w:p>
    <w:p w:rsidR="00F86522" w:rsidRPr="00F86522" w:rsidRDefault="00F86522" w:rsidP="00F86522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</w:t>
      </w:r>
      <w:r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создайте аналогичную фигуру и сравните ее отображение с фигурами из </w:t>
      </w:r>
      <w:r>
        <w:rPr>
          <w:rFonts w:ascii="Times New Roman" w:hAnsi="Times New Roman" w:cs="Times New Roman"/>
          <w:sz w:val="28"/>
          <w:szCs w:val="28"/>
          <w:lang w:val="en-US"/>
        </w:rPr>
        <w:t>Photoshop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E86DA8" w:rsidRPr="00DF0D35" w:rsidRDefault="00E86DA8" w:rsidP="00E86DA8">
      <w:pPr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</w:p>
    <w:p w:rsidR="00DF0D35" w:rsidRPr="002A2043" w:rsidRDefault="002A2043" w:rsidP="00DF0D35">
      <w:pPr>
        <w:ind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A2043">
        <w:rPr>
          <w:rFonts w:ascii="Times New Roman" w:hAnsi="Times New Roman" w:cs="Times New Roman"/>
          <w:b/>
          <w:bCs/>
          <w:sz w:val="28"/>
          <w:szCs w:val="28"/>
          <w:lang w:val="ru-RU"/>
        </w:rPr>
        <w:t>Задание 5</w:t>
      </w:r>
    </w:p>
    <w:p w:rsidR="002A2043" w:rsidRPr="00034043" w:rsidRDefault="002A2043" w:rsidP="00DF0D35">
      <w:pPr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Подготовить презентацию </w:t>
      </w:r>
      <w:r w:rsidR="00B63465">
        <w:rPr>
          <w:rFonts w:ascii="Times New Roman" w:hAnsi="Times New Roman" w:cs="Times New Roman"/>
          <w:sz w:val="28"/>
          <w:szCs w:val="28"/>
          <w:lang w:val="en-US"/>
        </w:rPr>
        <w:t xml:space="preserve">c </w:t>
      </w:r>
      <w:r>
        <w:rPr>
          <w:rFonts w:ascii="Times New Roman" w:hAnsi="Times New Roman" w:cs="Times New Roman"/>
          <w:sz w:val="28"/>
          <w:szCs w:val="28"/>
          <w:lang w:val="ru-RU"/>
        </w:rPr>
        <w:t>отчет</w:t>
      </w:r>
      <w:r w:rsidR="00B63465">
        <w:rPr>
          <w:rFonts w:ascii="Times New Roman" w:hAnsi="Times New Roman" w:cs="Times New Roman"/>
          <w:sz w:val="28"/>
          <w:szCs w:val="28"/>
          <w:lang w:val="ru-RU"/>
        </w:rPr>
        <w:t>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выполненной работе.</w:t>
      </w:r>
    </w:p>
    <w:p w:rsidR="00DF0D35" w:rsidRPr="00DF0D35" w:rsidRDefault="00DF0D35" w:rsidP="002A2043">
      <w:pPr>
        <w:rPr>
          <w:rFonts w:ascii="Times New Roman" w:hAnsi="Times New Roman" w:cs="Times New Roman"/>
          <w:sz w:val="28"/>
          <w:szCs w:val="28"/>
          <w:lang w:val="ru-RU"/>
        </w:rPr>
      </w:pPr>
    </w:p>
    <w:sectPr w:rsidR="00DF0D35" w:rsidRPr="00DF0D35" w:rsidSect="00C5430D">
      <w:pgSz w:w="11906" w:h="16838"/>
      <w:pgMar w:top="1440" w:right="827" w:bottom="751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995B69"/>
    <w:multiLevelType w:val="hybridMultilevel"/>
    <w:tmpl w:val="43548162"/>
    <w:lvl w:ilvl="0" w:tplc="7EC4B39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7103025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D35"/>
    <w:rsid w:val="00034043"/>
    <w:rsid w:val="002629D0"/>
    <w:rsid w:val="002A2043"/>
    <w:rsid w:val="002E3ED8"/>
    <w:rsid w:val="00463AE1"/>
    <w:rsid w:val="004A734E"/>
    <w:rsid w:val="007235D5"/>
    <w:rsid w:val="00921BC1"/>
    <w:rsid w:val="00A161DD"/>
    <w:rsid w:val="00B63465"/>
    <w:rsid w:val="00C5430D"/>
    <w:rsid w:val="00DF0D35"/>
    <w:rsid w:val="00E86DA8"/>
    <w:rsid w:val="00F86522"/>
    <w:rsid w:val="00F91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CBEAD85"/>
  <w15:chartTrackingRefBased/>
  <w15:docId w15:val="{22D0A994-1D24-3E46-894A-83959413A5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BY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F0D35"/>
    <w:pPr>
      <w:keepNext/>
      <w:keepLines/>
      <w:spacing w:line="360" w:lineRule="auto"/>
      <w:jc w:val="center"/>
      <w:outlineLvl w:val="0"/>
    </w:pPr>
    <w:rPr>
      <w:rFonts w:ascii="Times New Roman" w:eastAsia="Times New Roman" w:hAnsi="Times New Roman" w:cs="Times New Roman"/>
      <w:b/>
      <w:kern w:val="0"/>
      <w:sz w:val="32"/>
      <w:szCs w:val="32"/>
      <w:lang w:val="ru" w:eastAsia="ru-RU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F0D35"/>
    <w:rPr>
      <w:rFonts w:ascii="Times New Roman" w:eastAsia="Times New Roman" w:hAnsi="Times New Roman" w:cs="Times New Roman"/>
      <w:b/>
      <w:kern w:val="0"/>
      <w:sz w:val="32"/>
      <w:szCs w:val="32"/>
      <w:lang w:val="ru" w:eastAsia="ru-RU"/>
      <w14:ligatures w14:val="none"/>
    </w:rPr>
  </w:style>
  <w:style w:type="paragraph" w:styleId="a3">
    <w:name w:val="List Paragraph"/>
    <w:basedOn w:val="a"/>
    <w:uiPriority w:val="34"/>
    <w:qFormat/>
    <w:rsid w:val="00DF0D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307</Words>
  <Characters>1753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Савчук</dc:creator>
  <cp:keywords/>
  <dc:description/>
  <cp:lastModifiedBy>Надежда Савчук</cp:lastModifiedBy>
  <cp:revision>2</cp:revision>
  <dcterms:created xsi:type="dcterms:W3CDTF">2024-04-01T11:43:00Z</dcterms:created>
  <dcterms:modified xsi:type="dcterms:W3CDTF">2024-04-01T16:18:00Z</dcterms:modified>
</cp:coreProperties>
</file>